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C37D" w14:textId="77777777" w:rsidR="00CF1AA3" w:rsidRPr="008F2FF7" w:rsidRDefault="00CF1AA3" w:rsidP="00E35BBA">
      <w:pPr>
        <w:jc w:val="both"/>
        <w:rPr>
          <w:rFonts w:cstheme="minorHAnsi"/>
        </w:rPr>
      </w:pPr>
    </w:p>
    <w:p w14:paraId="1E0D6B08" w14:textId="77777777" w:rsidR="0022306C" w:rsidRPr="008F2FF7" w:rsidRDefault="0022306C" w:rsidP="00C50A80">
      <w:pPr>
        <w:pStyle w:val="NormaleWeb"/>
        <w:spacing w:before="0" w:beforeAutospacing="0" w:after="120" w:afterAutospacing="0"/>
        <w:rPr>
          <w:rFonts w:asciiTheme="minorHAnsi" w:hAnsiTheme="minorHAnsi" w:cstheme="minorHAnsi"/>
          <w:b/>
          <w:bCs/>
          <w:sz w:val="22"/>
          <w:szCs w:val="22"/>
        </w:rPr>
        <w:sectPr w:rsidR="0022306C" w:rsidRPr="008F2FF7" w:rsidSect="00366A16">
          <w:headerReference w:type="default" r:id="rId6"/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D17EA6D" w14:textId="77777777" w:rsidR="003F6C7E" w:rsidRPr="008F2FF7" w:rsidRDefault="003F6C7E" w:rsidP="00F5169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0B496" w14:textId="77777777" w:rsidR="008F2FF7" w:rsidRPr="008F2FF7" w:rsidRDefault="008F2FF7" w:rsidP="008F2FF7">
      <w:pPr>
        <w:jc w:val="center"/>
        <w:rPr>
          <w:rFonts w:cstheme="minorHAnsi"/>
          <w:b/>
          <w:bCs/>
        </w:rPr>
      </w:pPr>
    </w:p>
    <w:p w14:paraId="442CCA9D" w14:textId="77777777" w:rsidR="008F2FF7" w:rsidRPr="008F2FF7" w:rsidRDefault="008F2FF7" w:rsidP="008F2FF7">
      <w:pPr>
        <w:jc w:val="center"/>
        <w:rPr>
          <w:rFonts w:cstheme="minorHAnsi"/>
          <w:b/>
          <w:bCs/>
        </w:rPr>
      </w:pPr>
      <w:r w:rsidRPr="008F2FF7">
        <w:rPr>
          <w:rFonts w:cstheme="minorHAnsi"/>
          <w:b/>
          <w:bCs/>
        </w:rPr>
        <w:t>COMUNICATO STAMPA</w:t>
      </w:r>
    </w:p>
    <w:p w14:paraId="0565C700" w14:textId="77777777" w:rsidR="008F2FF7" w:rsidRPr="008F2FF7" w:rsidRDefault="008F2FF7" w:rsidP="008F2FF7">
      <w:pPr>
        <w:jc w:val="center"/>
        <w:rPr>
          <w:rFonts w:cstheme="minorHAnsi"/>
          <w:b/>
          <w:bCs/>
        </w:rPr>
      </w:pPr>
    </w:p>
    <w:p w14:paraId="2C8FF5EF" w14:textId="77777777" w:rsidR="008F2FF7" w:rsidRPr="008F2FF7" w:rsidRDefault="008F2FF7" w:rsidP="008F2FF7">
      <w:pPr>
        <w:jc w:val="center"/>
        <w:rPr>
          <w:rFonts w:cstheme="minorHAnsi"/>
          <w:b/>
          <w:bCs/>
          <w:sz w:val="28"/>
          <w:szCs w:val="28"/>
        </w:rPr>
      </w:pPr>
      <w:r w:rsidRPr="008F2FF7">
        <w:rPr>
          <w:rFonts w:cstheme="minorHAnsi"/>
          <w:b/>
          <w:bCs/>
          <w:sz w:val="28"/>
          <w:szCs w:val="28"/>
        </w:rPr>
        <w:t xml:space="preserve">Palazzo Boncompagni oltre i 10.000 visitatori. </w:t>
      </w:r>
    </w:p>
    <w:p w14:paraId="10FF6E98" w14:textId="77777777" w:rsidR="008F2FF7" w:rsidRDefault="008F2FF7" w:rsidP="008F2FF7">
      <w:pPr>
        <w:jc w:val="center"/>
        <w:rPr>
          <w:rFonts w:cstheme="minorHAnsi"/>
          <w:b/>
          <w:bCs/>
        </w:rPr>
      </w:pPr>
    </w:p>
    <w:p w14:paraId="29DAAEBD" w14:textId="7D6118C0" w:rsidR="008F2FF7" w:rsidRPr="008F2FF7" w:rsidRDefault="008F2FF7" w:rsidP="008F2FF7">
      <w:pPr>
        <w:jc w:val="center"/>
        <w:rPr>
          <w:rFonts w:cstheme="minorHAnsi"/>
          <w:b/>
          <w:bCs/>
        </w:rPr>
      </w:pPr>
      <w:r w:rsidRPr="008F2FF7">
        <w:rPr>
          <w:rFonts w:cstheme="minorHAnsi"/>
          <w:b/>
          <w:bCs/>
        </w:rPr>
        <w:t>Chiude la mostra di Alfredo Pirri e si apre un mese ricco di eventi</w:t>
      </w:r>
    </w:p>
    <w:p w14:paraId="456E4521" w14:textId="77777777" w:rsidR="008F2FF7" w:rsidRPr="008F2FF7" w:rsidRDefault="008F2FF7" w:rsidP="008F2FF7">
      <w:pPr>
        <w:jc w:val="center"/>
        <w:rPr>
          <w:rFonts w:cstheme="minorHAnsi"/>
          <w:b/>
          <w:bCs/>
        </w:rPr>
      </w:pPr>
    </w:p>
    <w:p w14:paraId="325ECCDE" w14:textId="19C9B767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>Si è conclusa a Palazzo Boncompagni</w:t>
      </w:r>
      <w:r w:rsidR="00EF0D92">
        <w:rPr>
          <w:rFonts w:cstheme="minorHAnsi"/>
          <w:color w:val="000000" w:themeColor="text1"/>
        </w:rPr>
        <w:t xml:space="preserve">, </w:t>
      </w:r>
      <w:r w:rsidRPr="00EF0D92">
        <w:rPr>
          <w:rFonts w:cstheme="minorHAnsi"/>
          <w:color w:val="000000" w:themeColor="text1"/>
        </w:rPr>
        <w:t xml:space="preserve">la mostra </w:t>
      </w:r>
      <w:r w:rsidRPr="00EF0D92">
        <w:rPr>
          <w:rFonts w:cstheme="minorHAnsi"/>
          <w:i/>
          <w:iCs/>
          <w:color w:val="000000" w:themeColor="text1"/>
        </w:rPr>
        <w:t>“Alfredo Pirri. Ritratto di Palazzo”</w:t>
      </w:r>
      <w:r w:rsidRPr="00EF0D92">
        <w:rPr>
          <w:rFonts w:cstheme="minorHAnsi"/>
          <w:color w:val="000000" w:themeColor="text1"/>
        </w:rPr>
        <w:t xml:space="preserve">, che ha registrato un risultato straordinario: per la prima volta nella sua storia, il Palazzo </w:t>
      </w:r>
      <w:r w:rsidR="00EF0D92">
        <w:rPr>
          <w:rFonts w:cstheme="minorHAnsi"/>
          <w:color w:val="000000" w:themeColor="text1"/>
        </w:rPr>
        <w:t xml:space="preserve">che </w:t>
      </w:r>
      <w:r w:rsidR="00EF0D92">
        <w:rPr>
          <w:rFonts w:cstheme="minorHAnsi"/>
          <w:color w:val="000000" w:themeColor="text1"/>
        </w:rPr>
        <w:t xml:space="preserve">è stato la </w:t>
      </w:r>
      <w:r w:rsidR="00EF0D92">
        <w:rPr>
          <w:rFonts w:cstheme="minorHAnsi"/>
          <w:color w:val="000000" w:themeColor="text1"/>
        </w:rPr>
        <w:t>sede di Papa Gregorio XIII,</w:t>
      </w:r>
      <w:r w:rsidR="00EF0D92" w:rsidRPr="00EF0D92">
        <w:rPr>
          <w:rFonts w:cstheme="minorHAnsi"/>
          <w:color w:val="000000" w:themeColor="text1"/>
        </w:rPr>
        <w:t xml:space="preserve"> </w:t>
      </w:r>
      <w:r w:rsidRPr="00EF0D92">
        <w:rPr>
          <w:rFonts w:cstheme="minorHAnsi"/>
          <w:color w:val="000000" w:themeColor="text1"/>
        </w:rPr>
        <w:t xml:space="preserve">ha superato la soglia dei </w:t>
      </w:r>
      <w:r w:rsidRPr="00EF0D92">
        <w:rPr>
          <w:rFonts w:cstheme="minorHAnsi"/>
          <w:b/>
          <w:bCs/>
          <w:color w:val="000000" w:themeColor="text1"/>
        </w:rPr>
        <w:t>10.000 visitatori</w:t>
      </w:r>
      <w:r w:rsidRPr="00EF0D92">
        <w:rPr>
          <w:rFonts w:cstheme="minorHAnsi"/>
          <w:color w:val="000000" w:themeColor="text1"/>
        </w:rPr>
        <w:t>.</w:t>
      </w:r>
    </w:p>
    <w:p w14:paraId="79E63E3B" w14:textId="77777777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>Un traguardo particolarmente significativo, considerata la modalità di accesso esclusivamente su prenotazione e tramite visite guidate a numero chiuso, con un massimo di 30 persone per turno.</w:t>
      </w:r>
    </w:p>
    <w:p w14:paraId="10EE589E" w14:textId="77777777" w:rsidR="008F2FF7" w:rsidRPr="00EF0D92" w:rsidRDefault="008F2FF7" w:rsidP="008F2FF7">
      <w:pPr>
        <w:jc w:val="both"/>
        <w:rPr>
          <w:rFonts w:cstheme="minorHAnsi"/>
          <w:b/>
          <w:bCs/>
          <w:color w:val="000000" w:themeColor="text1"/>
        </w:rPr>
      </w:pPr>
      <w:r w:rsidRPr="00EF0D92">
        <w:rPr>
          <w:rFonts w:cstheme="minorHAnsi"/>
          <w:color w:val="000000" w:themeColor="text1"/>
        </w:rPr>
        <w:t>“</w:t>
      </w:r>
      <w:r w:rsidRPr="00EF0D92">
        <w:rPr>
          <w:rFonts w:cstheme="minorHAnsi"/>
          <w:i/>
          <w:iCs/>
          <w:color w:val="000000" w:themeColor="text1"/>
        </w:rPr>
        <w:t xml:space="preserve">Siamo felici di condividere che si è trattato della mostra </w:t>
      </w:r>
      <w:r w:rsidRPr="00EF0D92">
        <w:rPr>
          <w:rFonts w:cstheme="minorHAnsi"/>
          <w:b/>
          <w:bCs/>
          <w:i/>
          <w:iCs/>
          <w:color w:val="000000" w:themeColor="text1"/>
        </w:rPr>
        <w:t>più visitata nella storia del Palazzo</w:t>
      </w:r>
      <w:r w:rsidRPr="00EF0D92">
        <w:rPr>
          <w:rFonts w:cstheme="minorHAnsi"/>
          <w:i/>
          <w:iCs/>
          <w:color w:val="000000" w:themeColor="text1"/>
        </w:rPr>
        <w:t>, confermando ancora una volta l’interesse del pubblico per il connubio tra arte contemporanea e patrimonio storico</w:t>
      </w:r>
      <w:r w:rsidRPr="00EF0D92">
        <w:rPr>
          <w:rFonts w:cstheme="minorHAnsi"/>
          <w:color w:val="000000" w:themeColor="text1"/>
        </w:rPr>
        <w:t xml:space="preserve">” – dichiara </w:t>
      </w:r>
      <w:r w:rsidRPr="00EF0D92">
        <w:rPr>
          <w:rFonts w:cstheme="minorHAnsi"/>
          <w:b/>
          <w:bCs/>
          <w:color w:val="000000" w:themeColor="text1"/>
        </w:rPr>
        <w:t>Paola Pizzighini Benelli, presidente della Fondazione Palazzo Boncompagni.</w:t>
      </w:r>
    </w:p>
    <w:p w14:paraId="22CA708E" w14:textId="54E014FB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 xml:space="preserve">In occasione della chiusura della mostra, sarà disponibile anche il formato esteso del video realizzato da Monkeys Video Lab durante l’evento musicale del 10 aprile che ha visto la partecipazione </w:t>
      </w:r>
      <w:r w:rsidRPr="00EF0D92">
        <w:rPr>
          <w:rFonts w:cstheme="minorHAnsi"/>
          <w:b/>
          <w:bCs/>
          <w:color w:val="000000" w:themeColor="text1"/>
        </w:rPr>
        <w:t>Paolo Fresu</w:t>
      </w:r>
      <w:r w:rsidRPr="00EF0D92">
        <w:rPr>
          <w:rFonts w:cstheme="minorHAnsi"/>
          <w:color w:val="000000" w:themeColor="text1"/>
        </w:rPr>
        <w:t>, che ha rappresentato uno dei momenti più emozionanti della stagione espositiva</w:t>
      </w:r>
      <w:r w:rsidR="004F1FFB" w:rsidRPr="00EF0D92">
        <w:rPr>
          <w:rFonts w:cstheme="minorHAnsi"/>
          <w:color w:val="000000" w:themeColor="text1"/>
        </w:rPr>
        <w:t xml:space="preserve"> (link al canale YouTube: </w:t>
      </w:r>
      <w:hyperlink r:id="rId8" w:history="1">
        <w:r w:rsidR="004F1FFB" w:rsidRPr="00EF0D92">
          <w:rPr>
            <w:rStyle w:val="Collegamentoipertestuale"/>
            <w:rFonts w:cstheme="minorHAnsi"/>
            <w:color w:val="000000" w:themeColor="text1"/>
          </w:rPr>
          <w:t>https://bit.ly/palazzo-boncompagni-pirri-fresu</w:t>
        </w:r>
      </w:hyperlink>
      <w:r w:rsidR="004F1FFB" w:rsidRPr="00EF0D92">
        <w:rPr>
          <w:rFonts w:cstheme="minorHAnsi"/>
          <w:color w:val="000000" w:themeColor="text1"/>
        </w:rPr>
        <w:t xml:space="preserve">). </w:t>
      </w:r>
      <w:r w:rsidRPr="00EF0D92">
        <w:rPr>
          <w:rFonts w:cstheme="minorHAnsi"/>
          <w:color w:val="000000" w:themeColor="text1"/>
        </w:rPr>
        <w:t>Il video, oltre a documentare la straordinaria fusione tra musica, arte e architettura, restituisce il senso profondo dell’incontro tra la contemporaneità dell’artista e la memoria del luogo.</w:t>
      </w:r>
    </w:p>
    <w:p w14:paraId="4B4CB22E" w14:textId="771198B2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>Il mese di maggio si preannuncia ricco di appuntamenti pensati per valorizzare ulteriormente il patrimonio di Palazzo Boncompagni e ampliare l’offerta culturale destinata al pubblico.</w:t>
      </w:r>
      <w:r w:rsidR="00231B91" w:rsidRPr="00EF0D92">
        <w:rPr>
          <w:rFonts w:cstheme="minorHAnsi"/>
          <w:color w:val="000000" w:themeColor="text1"/>
        </w:rPr>
        <w:t xml:space="preserve"> L’accesso per tutte le attività è su prenotazione obbligatoria al sito </w:t>
      </w:r>
      <w:hyperlink r:id="rId9" w:history="1">
        <w:r w:rsidR="00231B91" w:rsidRPr="00EF0D92">
          <w:rPr>
            <w:rStyle w:val="Collegamentoipertestuale"/>
            <w:rFonts w:cstheme="minorHAnsi"/>
            <w:color w:val="000000" w:themeColor="text1"/>
          </w:rPr>
          <w:t>https://palazzoboncompagni.it/</w:t>
        </w:r>
      </w:hyperlink>
      <w:r w:rsidR="00231B91" w:rsidRPr="00EF0D92">
        <w:rPr>
          <w:rFonts w:cstheme="minorHAnsi"/>
          <w:color w:val="000000" w:themeColor="text1"/>
        </w:rPr>
        <w:t xml:space="preserve"> .</w:t>
      </w:r>
      <w:r w:rsidR="007A0386" w:rsidRPr="00EF0D92">
        <w:rPr>
          <w:rFonts w:cstheme="minorHAnsi"/>
          <w:color w:val="000000" w:themeColor="text1"/>
        </w:rPr>
        <w:t xml:space="preserve"> </w:t>
      </w:r>
    </w:p>
    <w:p w14:paraId="585C6A32" w14:textId="165024F6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b/>
          <w:bCs/>
          <w:color w:val="000000" w:themeColor="text1"/>
        </w:rPr>
        <w:t>Giovedì 15 maggio</w:t>
      </w:r>
      <w:r w:rsidRPr="00EF0D92">
        <w:rPr>
          <w:rFonts w:cstheme="minorHAnsi"/>
          <w:color w:val="000000" w:themeColor="text1"/>
        </w:rPr>
        <w:t xml:space="preserve"> tornano le apprezzatissime </w:t>
      </w:r>
      <w:r w:rsidRPr="00EF0D92">
        <w:rPr>
          <w:rFonts w:cstheme="minorHAnsi"/>
          <w:i/>
          <w:iCs/>
          <w:color w:val="000000" w:themeColor="text1"/>
        </w:rPr>
        <w:t>visite con aperitivo</w:t>
      </w:r>
      <w:r w:rsidRPr="00EF0D92">
        <w:rPr>
          <w:rFonts w:cstheme="minorHAnsi"/>
          <w:color w:val="000000" w:themeColor="text1"/>
        </w:rPr>
        <w:t xml:space="preserve">, che offriranno </w:t>
      </w:r>
      <w:r w:rsidR="00916E7D" w:rsidRPr="00EF0D92">
        <w:rPr>
          <w:rFonts w:cstheme="minorHAnsi"/>
          <w:color w:val="000000" w:themeColor="text1"/>
        </w:rPr>
        <w:t>due</w:t>
      </w:r>
      <w:r w:rsidRPr="00EF0D92">
        <w:rPr>
          <w:rFonts w:cstheme="minorHAnsi"/>
          <w:color w:val="000000" w:themeColor="text1"/>
        </w:rPr>
        <w:t xml:space="preserve"> turni serali alle ore 18.00</w:t>
      </w:r>
      <w:r w:rsidR="009133AB" w:rsidRPr="00EF0D92">
        <w:rPr>
          <w:rFonts w:cstheme="minorHAnsi"/>
          <w:color w:val="000000" w:themeColor="text1"/>
        </w:rPr>
        <w:t xml:space="preserve"> e</w:t>
      </w:r>
      <w:r w:rsidRPr="00EF0D92">
        <w:rPr>
          <w:rFonts w:cstheme="minorHAnsi"/>
          <w:color w:val="000000" w:themeColor="text1"/>
        </w:rPr>
        <w:t xml:space="preserve"> alle ore 19.00 combinando la scoperta del Palazzo con un momento conviviale.</w:t>
      </w:r>
    </w:p>
    <w:p w14:paraId="6C62F80C" w14:textId="77777777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b/>
          <w:bCs/>
          <w:color w:val="000000" w:themeColor="text1"/>
        </w:rPr>
        <w:t>Sabato 17 maggio</w:t>
      </w:r>
      <w:r w:rsidRPr="00EF0D92">
        <w:rPr>
          <w:rFonts w:cstheme="minorHAnsi"/>
          <w:color w:val="000000" w:themeColor="text1"/>
        </w:rPr>
        <w:t xml:space="preserve"> il Palazzo aderirà anche quest’anno alla manifestazione </w:t>
      </w:r>
      <w:r w:rsidRPr="00EF0D92">
        <w:rPr>
          <w:rFonts w:cstheme="minorHAnsi"/>
          <w:i/>
          <w:iCs/>
          <w:color w:val="000000" w:themeColor="text1"/>
        </w:rPr>
        <w:t>Diverdeinverde</w:t>
      </w:r>
      <w:r w:rsidRPr="00EF0D92">
        <w:rPr>
          <w:rFonts w:cstheme="minorHAnsi"/>
          <w:color w:val="000000" w:themeColor="text1"/>
        </w:rPr>
        <w:t xml:space="preserve">, offrendo la possibilità di ammirare la secolare magnolia che domina la loggia, e lo splendido giardino esterno in una cornice naturale solitamente non accessibile. Nella stessa giornata, in occasione della </w:t>
      </w:r>
      <w:r w:rsidRPr="00EF0D92">
        <w:rPr>
          <w:rFonts w:cstheme="minorHAnsi"/>
          <w:i/>
          <w:iCs/>
          <w:color w:val="000000" w:themeColor="text1"/>
        </w:rPr>
        <w:t>Notte Europea dei Musei</w:t>
      </w:r>
      <w:r w:rsidRPr="00EF0D92">
        <w:rPr>
          <w:rFonts w:cstheme="minorHAnsi"/>
          <w:color w:val="000000" w:themeColor="text1"/>
        </w:rPr>
        <w:t>, è prevista un’apertura straordinaria in fascia serale, con visite guidate al Palazzo a tariffa ridotta alle ore 20.00, 21.00 e 22.00: un’occasione speciale per vivere l’esperienza del Palazzo in una suggestiva atmosfera notturna.</w:t>
      </w:r>
    </w:p>
    <w:p w14:paraId="2BD2D62D" w14:textId="17133B77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b/>
          <w:bCs/>
          <w:color w:val="000000" w:themeColor="text1"/>
        </w:rPr>
        <w:t>Domenica 18 maggio</w:t>
      </w:r>
      <w:r w:rsidRPr="00EF0D92">
        <w:rPr>
          <w:rFonts w:cstheme="minorHAnsi"/>
          <w:color w:val="000000" w:themeColor="text1"/>
        </w:rPr>
        <w:t xml:space="preserve"> il calendario prosegue con la partecipazione alla </w:t>
      </w:r>
      <w:r w:rsidRPr="00EF0D92">
        <w:rPr>
          <w:rFonts w:cstheme="minorHAnsi"/>
          <w:i/>
          <w:iCs/>
          <w:color w:val="000000" w:themeColor="text1"/>
        </w:rPr>
        <w:t>Giornata Internazionale dei Musei</w:t>
      </w:r>
      <w:r w:rsidRPr="00EF0D92">
        <w:rPr>
          <w:rFonts w:cstheme="minorHAnsi"/>
          <w:color w:val="000000" w:themeColor="text1"/>
        </w:rPr>
        <w:t>, che vedrà il consueto programma di visite guidate sia al mattino che al pomeriggio (accesso su fascia oraria, apertura dalle ore 10.00 alle ore 13.00, e dalle ore 15.30 alle ore</w:t>
      </w:r>
      <w:r w:rsidR="00207D56" w:rsidRPr="00EF0D92">
        <w:rPr>
          <w:rFonts w:cstheme="minorHAnsi"/>
          <w:color w:val="000000" w:themeColor="text1"/>
        </w:rPr>
        <w:t xml:space="preserve"> </w:t>
      </w:r>
      <w:r w:rsidRPr="00EF0D92">
        <w:rPr>
          <w:rFonts w:cstheme="minorHAnsi"/>
          <w:color w:val="000000" w:themeColor="text1"/>
        </w:rPr>
        <w:t>18.30), permettendo ai visitatori di conoscere la storia del Palazzo e dei suoi interni rinascimentali.</w:t>
      </w:r>
    </w:p>
    <w:p w14:paraId="526F52E4" w14:textId="4A96B679" w:rsidR="008F2FF7" w:rsidRPr="00EF0D92" w:rsidRDefault="008F2FF7" w:rsidP="008F2FF7">
      <w:pPr>
        <w:jc w:val="both"/>
        <w:rPr>
          <w:rFonts w:cstheme="minorHAnsi"/>
          <w:i/>
          <w:iCs/>
          <w:color w:val="000000" w:themeColor="text1"/>
        </w:rPr>
      </w:pPr>
      <w:r w:rsidRPr="00EF0D92">
        <w:rPr>
          <w:rFonts w:cstheme="minorHAnsi"/>
          <w:b/>
          <w:bCs/>
          <w:color w:val="000000" w:themeColor="text1"/>
        </w:rPr>
        <w:t>Giovedì 22 maggio</w:t>
      </w:r>
      <w:r w:rsidRPr="00EF0D92">
        <w:rPr>
          <w:rFonts w:cstheme="minorHAnsi"/>
          <w:color w:val="000000" w:themeColor="text1"/>
        </w:rPr>
        <w:t xml:space="preserve">, alle ore 17.30, prenderà il via per il secondo anno consecutivo il ciclo di incontri intitolato </w:t>
      </w:r>
      <w:r w:rsidRPr="00EF0D92">
        <w:rPr>
          <w:rFonts w:cstheme="minorHAnsi"/>
          <w:i/>
          <w:iCs/>
          <w:color w:val="000000" w:themeColor="text1"/>
        </w:rPr>
        <w:t>I pomeriggi di Palazzo Boncompagni</w:t>
      </w:r>
      <w:r w:rsidRPr="00EF0D92">
        <w:rPr>
          <w:rFonts w:cstheme="minorHAnsi"/>
          <w:color w:val="000000" w:themeColor="text1"/>
        </w:rPr>
        <w:t xml:space="preserve">, a cura della professoressa Sonia Cavicchioli in collaborazione con il Dipartimento di Filologia Classica e Italianistica. Per il primo appuntamento, </w:t>
      </w:r>
      <w:r w:rsidRPr="00EF0D92">
        <w:rPr>
          <w:rFonts w:cstheme="minorHAnsi"/>
          <w:i/>
          <w:iCs/>
          <w:color w:val="000000" w:themeColor="text1"/>
        </w:rPr>
        <w:t xml:space="preserve">Lo studio della natura ai tempi di papa Boncompagni: Ulisse Aldrovandi ma non solo..., </w:t>
      </w:r>
      <w:r w:rsidRPr="00EF0D92">
        <w:rPr>
          <w:rFonts w:cstheme="minorHAnsi"/>
          <w:color w:val="000000" w:themeColor="text1"/>
        </w:rPr>
        <w:t xml:space="preserve">sarà ospite il professor </w:t>
      </w:r>
      <w:r w:rsidRPr="00EF0D92">
        <w:rPr>
          <w:rFonts w:cstheme="minorHAnsi"/>
          <w:b/>
          <w:bCs/>
          <w:color w:val="000000" w:themeColor="text1"/>
        </w:rPr>
        <w:t>Giuseppe Olmi</w:t>
      </w:r>
      <w:r w:rsidRPr="00EF0D92">
        <w:rPr>
          <w:rFonts w:cstheme="minorHAnsi"/>
          <w:color w:val="000000" w:themeColor="text1"/>
        </w:rPr>
        <w:t>, autorevole studioso della storia della scienza in età moderna, noto per le sue ricerche sulle Wunderkammern e le collezioni naturalistiche del Cinquecento, tra cui quelle di Ulisse Aldrovandi.</w:t>
      </w:r>
      <w:r w:rsidR="00231B91" w:rsidRPr="00EF0D92">
        <w:rPr>
          <w:rFonts w:cstheme="minorHAnsi"/>
          <w:color w:val="000000" w:themeColor="text1"/>
        </w:rPr>
        <w:t xml:space="preserve"> L’accesso è gratuito su prenotazione obbligatoria, i posti sono limitati.</w:t>
      </w:r>
    </w:p>
    <w:p w14:paraId="13CBC6CD" w14:textId="1C8B2188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b/>
          <w:bCs/>
          <w:color w:val="000000" w:themeColor="text1"/>
        </w:rPr>
        <w:t>Sabato 24 maggio</w:t>
      </w:r>
      <w:r w:rsidRPr="00EF0D92">
        <w:rPr>
          <w:rFonts w:cstheme="minorHAnsi"/>
          <w:color w:val="000000" w:themeColor="text1"/>
        </w:rPr>
        <w:t xml:space="preserve"> sarà inaugurato un nuovo format di visita, che arricchisce il percorso nel Palazzo con un’attenzione particolare al giardino esterno. Sono previsti </w:t>
      </w:r>
      <w:r w:rsidR="009133AB" w:rsidRPr="00EF0D92">
        <w:rPr>
          <w:rFonts w:cstheme="minorHAnsi"/>
          <w:color w:val="000000" w:themeColor="text1"/>
        </w:rPr>
        <w:t>due</w:t>
      </w:r>
      <w:r w:rsidRPr="00EF0D92">
        <w:rPr>
          <w:rFonts w:cstheme="minorHAnsi"/>
          <w:color w:val="000000" w:themeColor="text1"/>
        </w:rPr>
        <w:t xml:space="preserve"> turni mattutini, alle ore 10.00, </w:t>
      </w:r>
      <w:r w:rsidR="009133AB" w:rsidRPr="00EF0D92">
        <w:rPr>
          <w:rFonts w:cstheme="minorHAnsi"/>
          <w:color w:val="000000" w:themeColor="text1"/>
        </w:rPr>
        <w:t xml:space="preserve">e </w:t>
      </w:r>
      <w:r w:rsidRPr="00EF0D92">
        <w:rPr>
          <w:rFonts w:cstheme="minorHAnsi"/>
          <w:color w:val="000000" w:themeColor="text1"/>
        </w:rPr>
        <w:t>alle 11.00, per offrire un’esperienza più immersiva e completa.</w:t>
      </w:r>
    </w:p>
    <w:p w14:paraId="0B967560" w14:textId="77777777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 xml:space="preserve">Il giorno successivo, </w:t>
      </w:r>
      <w:r w:rsidRPr="00EF0D92">
        <w:rPr>
          <w:rFonts w:cstheme="minorHAnsi"/>
          <w:b/>
          <w:bCs/>
          <w:color w:val="000000" w:themeColor="text1"/>
        </w:rPr>
        <w:t>domenica 25 maggio</w:t>
      </w:r>
      <w:r w:rsidRPr="00EF0D92">
        <w:rPr>
          <w:rFonts w:cstheme="minorHAnsi"/>
          <w:color w:val="000000" w:themeColor="text1"/>
        </w:rPr>
        <w:t xml:space="preserve">, Palazzo Boncompagni parteciperà alla consueta </w:t>
      </w:r>
      <w:r w:rsidRPr="00EF0D92">
        <w:rPr>
          <w:rFonts w:cstheme="minorHAnsi"/>
          <w:i/>
          <w:iCs/>
          <w:color w:val="000000" w:themeColor="text1"/>
        </w:rPr>
        <w:t>Giornata Nazionale dell’Associazione Dimore Storiche Italiane</w:t>
      </w:r>
      <w:r w:rsidRPr="00EF0D92">
        <w:rPr>
          <w:rFonts w:cstheme="minorHAnsi"/>
          <w:color w:val="000000" w:themeColor="text1"/>
        </w:rPr>
        <w:t>, con apertura gratuita al pubblico e visite guidate durante l’intera giornata (ingressi su fascia oraria, apertura dalle ore 10.00 alle 13.00, e dalle 15.30 alle 18.30).</w:t>
      </w:r>
    </w:p>
    <w:p w14:paraId="2621A19E" w14:textId="77777777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 xml:space="preserve">A concludere il mese, </w:t>
      </w:r>
      <w:r w:rsidRPr="00EF0D92">
        <w:rPr>
          <w:rFonts w:cstheme="minorHAnsi"/>
          <w:b/>
          <w:bCs/>
          <w:color w:val="000000" w:themeColor="text1"/>
        </w:rPr>
        <w:t>giovedì 29 maggio</w:t>
      </w:r>
      <w:r w:rsidRPr="00EF0D92">
        <w:rPr>
          <w:rFonts w:cstheme="minorHAnsi"/>
          <w:color w:val="000000" w:themeColor="text1"/>
        </w:rPr>
        <w:t xml:space="preserve">, si svolgerà un’ulteriore serata di </w:t>
      </w:r>
      <w:r w:rsidRPr="00EF0D92">
        <w:rPr>
          <w:rFonts w:cstheme="minorHAnsi"/>
          <w:i/>
          <w:iCs/>
          <w:color w:val="000000" w:themeColor="text1"/>
        </w:rPr>
        <w:t>visite con aperitivo</w:t>
      </w:r>
      <w:r w:rsidRPr="00EF0D92">
        <w:rPr>
          <w:rFonts w:cstheme="minorHAnsi"/>
          <w:color w:val="000000" w:themeColor="text1"/>
        </w:rPr>
        <w:t>, sempre nei consueti orari serali, per offrire al pubblico nuove occasioni di incontro con la bellezza e la storia di questo luogo straordinario.</w:t>
      </w:r>
    </w:p>
    <w:p w14:paraId="3CDC616C" w14:textId="3CFCC845" w:rsidR="007A0386" w:rsidRPr="00EF0D92" w:rsidRDefault="007A0386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 xml:space="preserve">La rassegna </w:t>
      </w:r>
      <w:r w:rsidRPr="00EF0D92">
        <w:rPr>
          <w:rFonts w:cstheme="minorHAnsi"/>
          <w:i/>
          <w:iCs/>
          <w:color w:val="000000" w:themeColor="text1"/>
        </w:rPr>
        <w:t>I pomeriggi di Palazzo</w:t>
      </w:r>
      <w:r w:rsidRPr="00EF0D92">
        <w:rPr>
          <w:rFonts w:cstheme="minorHAnsi"/>
          <w:color w:val="000000" w:themeColor="text1"/>
        </w:rPr>
        <w:t xml:space="preserve"> e le giornate di apertura fanno parte di </w:t>
      </w:r>
      <w:r w:rsidRPr="00EF0D92">
        <w:rPr>
          <w:rFonts w:cstheme="minorHAnsi"/>
          <w:b/>
          <w:bCs/>
          <w:color w:val="000000" w:themeColor="text1"/>
        </w:rPr>
        <w:t>Bologna Estate 2025</w:t>
      </w:r>
      <w:r w:rsidRPr="00EF0D92">
        <w:rPr>
          <w:rFonts w:cstheme="minorHAnsi"/>
          <w:color w:val="000000" w:themeColor="text1"/>
        </w:rPr>
        <w:t>, il cartellone di attività promosso e coordinato dal Comune di Bologna e dalla Città metropolitana di Bologna - Territorio Turistico Bologna-Modena.</w:t>
      </w:r>
    </w:p>
    <w:p w14:paraId="7341F7A6" w14:textId="77777777" w:rsidR="008F2FF7" w:rsidRPr="00EF0D92" w:rsidRDefault="008F2FF7" w:rsidP="008F2FF7">
      <w:pPr>
        <w:jc w:val="both"/>
        <w:rPr>
          <w:rFonts w:cstheme="minorHAnsi"/>
          <w:color w:val="000000" w:themeColor="text1"/>
        </w:rPr>
      </w:pPr>
    </w:p>
    <w:p w14:paraId="2DCC2B87" w14:textId="7A690803" w:rsidR="00207D56" w:rsidRPr="00EF0D92" w:rsidRDefault="00207D56" w:rsidP="008F2FF7">
      <w:pPr>
        <w:jc w:val="both"/>
        <w:rPr>
          <w:rFonts w:cstheme="minorHAnsi"/>
          <w:b/>
          <w:bCs/>
          <w:color w:val="000000" w:themeColor="text1"/>
        </w:rPr>
      </w:pPr>
      <w:r w:rsidRPr="00EF0D92">
        <w:rPr>
          <w:rFonts w:cstheme="minorHAnsi"/>
          <w:b/>
          <w:bCs/>
          <w:color w:val="000000" w:themeColor="text1"/>
        </w:rPr>
        <w:t>Contatti</w:t>
      </w:r>
    </w:p>
    <w:p w14:paraId="77E043A5" w14:textId="4030E604" w:rsidR="00207D56" w:rsidRPr="00EF0D92" w:rsidRDefault="00207D56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>Prenotazion</w:t>
      </w:r>
      <w:r w:rsidR="005F336F" w:rsidRPr="00EF0D92">
        <w:rPr>
          <w:rFonts w:cstheme="minorHAnsi"/>
          <w:color w:val="000000" w:themeColor="text1"/>
        </w:rPr>
        <w:t>e obbligatoria</w:t>
      </w:r>
      <w:r w:rsidRPr="00EF0D92">
        <w:rPr>
          <w:rFonts w:cstheme="minorHAnsi"/>
          <w:color w:val="000000" w:themeColor="text1"/>
        </w:rPr>
        <w:t xml:space="preserve">: </w:t>
      </w:r>
      <w:hyperlink r:id="rId10" w:history="1">
        <w:r w:rsidRPr="00EF0D92">
          <w:rPr>
            <w:rStyle w:val="Collegamentoipertestuale"/>
            <w:rFonts w:cstheme="minorHAnsi"/>
            <w:color w:val="000000" w:themeColor="text1"/>
          </w:rPr>
          <w:t>https://palazzoboncompagni.it/</w:t>
        </w:r>
      </w:hyperlink>
      <w:r w:rsidRPr="00EF0D92">
        <w:rPr>
          <w:rFonts w:cstheme="minorHAnsi"/>
          <w:color w:val="000000" w:themeColor="text1"/>
        </w:rPr>
        <w:t xml:space="preserve"> </w:t>
      </w:r>
    </w:p>
    <w:p w14:paraId="470F36EB" w14:textId="5A0CC6F3" w:rsidR="00207D56" w:rsidRPr="00EF0D92" w:rsidRDefault="00207D56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 xml:space="preserve">Informazioni: </w:t>
      </w:r>
      <w:hyperlink r:id="rId11" w:history="1">
        <w:r w:rsidRPr="00EF0D92">
          <w:rPr>
            <w:rStyle w:val="Collegamentoipertestuale"/>
            <w:rFonts w:cstheme="minorHAnsi"/>
            <w:color w:val="000000" w:themeColor="text1"/>
          </w:rPr>
          <w:t>info@palazzoboncompagni.it</w:t>
        </w:r>
      </w:hyperlink>
      <w:r w:rsidRPr="00EF0D92">
        <w:rPr>
          <w:rFonts w:cstheme="minorHAnsi"/>
          <w:color w:val="000000" w:themeColor="text1"/>
        </w:rPr>
        <w:t>, 051 226889</w:t>
      </w:r>
    </w:p>
    <w:p w14:paraId="1928AA02" w14:textId="224D50C9" w:rsidR="00231B91" w:rsidRPr="00EF0D92" w:rsidRDefault="00231B91" w:rsidP="008F2FF7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>Tariffe per le visite guidate:</w:t>
      </w:r>
    </w:p>
    <w:p w14:paraId="497DB0A4" w14:textId="77777777" w:rsidR="00231B91" w:rsidRPr="00EF0D92" w:rsidRDefault="00231B91" w:rsidP="00231B91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>• 12 euro – intero</w:t>
      </w:r>
    </w:p>
    <w:p w14:paraId="75EE6E59" w14:textId="77777777" w:rsidR="00231B91" w:rsidRPr="00EF0D92" w:rsidRDefault="00231B91" w:rsidP="00231B91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 xml:space="preserve">• 9 euro – Card Cultura Bologna / Touring Club Italiano / soci </w:t>
      </w:r>
      <w:proofErr w:type="spellStart"/>
      <w:r w:rsidRPr="00EF0D92">
        <w:rPr>
          <w:rFonts w:cstheme="minorHAnsi"/>
          <w:color w:val="000000" w:themeColor="text1"/>
        </w:rPr>
        <w:t>EmilBanca</w:t>
      </w:r>
      <w:proofErr w:type="spellEnd"/>
      <w:r w:rsidRPr="00EF0D92">
        <w:rPr>
          <w:rFonts w:cstheme="minorHAnsi"/>
          <w:color w:val="000000" w:themeColor="text1"/>
        </w:rPr>
        <w:t xml:space="preserve"> / possessori Bologna Welcome Card / Ingresso gruppi / over 65 / accompagnatori disabili e studenti universitari muniti di tesserino</w:t>
      </w:r>
    </w:p>
    <w:p w14:paraId="089248D2" w14:textId="26CBF1BE" w:rsidR="00231B91" w:rsidRPr="00EF0D92" w:rsidRDefault="00231B91" w:rsidP="00231B91">
      <w:pPr>
        <w:jc w:val="both"/>
        <w:rPr>
          <w:rFonts w:cstheme="minorHAnsi"/>
          <w:color w:val="000000" w:themeColor="text1"/>
        </w:rPr>
      </w:pPr>
      <w:r w:rsidRPr="00EF0D92">
        <w:rPr>
          <w:rFonts w:cstheme="minorHAnsi"/>
          <w:color w:val="000000" w:themeColor="text1"/>
        </w:rPr>
        <w:t>• gratuito – giornalisti, bambini fino ai 10 anni / disabili</w:t>
      </w:r>
    </w:p>
    <w:p w14:paraId="793BD990" w14:textId="77777777" w:rsidR="003F6C7E" w:rsidRPr="00EF0D92" w:rsidRDefault="003F6C7E" w:rsidP="003F6C7E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0B3418AE" w14:textId="4FCCA752" w:rsidR="00F51698" w:rsidRPr="00EF0D92" w:rsidRDefault="00F51698" w:rsidP="003F6C7E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EF0D92">
        <w:rPr>
          <w:rFonts w:asciiTheme="minorHAnsi" w:hAnsiTheme="minorHAnsi" w:cstheme="minorHAnsi"/>
          <w:b/>
          <w:bCs/>
          <w:color w:val="000000" w:themeColor="text1"/>
        </w:rPr>
        <w:t xml:space="preserve">Ufficio stampa </w:t>
      </w:r>
    </w:p>
    <w:p w14:paraId="68A37817" w14:textId="77777777" w:rsidR="00F51698" w:rsidRPr="00EF0D92" w:rsidRDefault="00F51698" w:rsidP="003F6C7E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EF0D92">
        <w:rPr>
          <w:rFonts w:asciiTheme="minorHAnsi" w:hAnsiTheme="minorHAnsi" w:cstheme="minorHAnsi"/>
          <w:color w:val="000000" w:themeColor="text1"/>
        </w:rPr>
        <w:t xml:space="preserve">Antonella Fiori </w:t>
      </w:r>
    </w:p>
    <w:p w14:paraId="624302FD" w14:textId="77777777" w:rsidR="00F51698" w:rsidRPr="00EF0D92" w:rsidRDefault="00F51698" w:rsidP="003F6C7E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hyperlink r:id="rId12" w:history="1">
        <w:r w:rsidRPr="00EF0D92">
          <w:rPr>
            <w:rStyle w:val="Collegamentoipertestuale"/>
            <w:rFonts w:asciiTheme="minorHAnsi" w:hAnsiTheme="minorHAnsi" w:cstheme="minorHAnsi"/>
            <w:color w:val="000000" w:themeColor="text1"/>
          </w:rPr>
          <w:t>a.fiori@antonellafiori.it</w:t>
        </w:r>
      </w:hyperlink>
      <w:r w:rsidRPr="00EF0D92">
        <w:rPr>
          <w:rFonts w:asciiTheme="minorHAnsi" w:hAnsiTheme="minorHAnsi" w:cstheme="minorHAnsi"/>
          <w:color w:val="000000" w:themeColor="text1"/>
        </w:rPr>
        <w:t xml:space="preserve"> </w:t>
      </w:r>
    </w:p>
    <w:p w14:paraId="158B4851" w14:textId="1B620F17" w:rsidR="0022306C" w:rsidRPr="00EF0D92" w:rsidRDefault="00F51698" w:rsidP="003F6C7E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EF0D92">
        <w:rPr>
          <w:rFonts w:asciiTheme="minorHAnsi" w:hAnsiTheme="minorHAnsi" w:cstheme="minorHAnsi"/>
          <w:color w:val="000000" w:themeColor="text1"/>
        </w:rPr>
        <w:t xml:space="preserve">m +39 347 2526982 </w:t>
      </w:r>
    </w:p>
    <w:p w14:paraId="252CA332" w14:textId="77777777" w:rsidR="00F51698" w:rsidRPr="00EF0D92" w:rsidRDefault="00F51698" w:rsidP="003F6C7E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5CCBA29" w14:textId="77777777" w:rsidR="00822A84" w:rsidRPr="00EF0D92" w:rsidRDefault="00822A84" w:rsidP="003F6C7E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174BEBE" w14:textId="77777777" w:rsidR="003D533F" w:rsidRPr="00EF0D92" w:rsidRDefault="003D533F">
      <w:pPr>
        <w:jc w:val="both"/>
        <w:rPr>
          <w:rFonts w:cstheme="minorHAnsi"/>
          <w:color w:val="000000" w:themeColor="text1"/>
          <w:sz w:val="28"/>
          <w:szCs w:val="28"/>
        </w:rPr>
      </w:pPr>
    </w:p>
    <w:sectPr w:rsidR="003D533F" w:rsidRPr="00EF0D92" w:rsidSect="00366A1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9CC12" w14:textId="77777777" w:rsidR="00BF3CF1" w:rsidRDefault="00BF3CF1" w:rsidP="00E7002B">
      <w:r>
        <w:separator/>
      </w:r>
    </w:p>
  </w:endnote>
  <w:endnote w:type="continuationSeparator" w:id="0">
    <w:p w14:paraId="614D5338" w14:textId="77777777" w:rsidR="00BF3CF1" w:rsidRDefault="00BF3CF1" w:rsidP="00E7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0916" w14:textId="0894D415" w:rsidR="00E7002B" w:rsidRPr="00E7002B" w:rsidRDefault="00446327" w:rsidP="00446327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Fondazione Palazzo Boncompagni</w:t>
    </w:r>
  </w:p>
  <w:p w14:paraId="4C936A39" w14:textId="5098E2A6" w:rsidR="00E7002B" w:rsidRPr="00E7002B" w:rsidRDefault="00E7002B" w:rsidP="00E7002B">
    <w:pPr>
      <w:pStyle w:val="Pidipagina"/>
      <w:jc w:val="center"/>
      <w:rPr>
        <w:sz w:val="20"/>
        <w:szCs w:val="20"/>
      </w:rPr>
    </w:pPr>
    <w:r w:rsidRPr="00E7002B">
      <w:rPr>
        <w:sz w:val="20"/>
        <w:szCs w:val="20"/>
      </w:rPr>
      <w:t>Via del Monte n°8, 40126 Bologna (BO)</w:t>
    </w:r>
  </w:p>
  <w:p w14:paraId="3175720C" w14:textId="7641CB94" w:rsidR="00E7002B" w:rsidRPr="00446327" w:rsidRDefault="00E7002B" w:rsidP="00E7002B">
    <w:pPr>
      <w:pStyle w:val="Pidipagina"/>
      <w:jc w:val="center"/>
      <w:rPr>
        <w:sz w:val="20"/>
        <w:szCs w:val="20"/>
        <w:lang w:val="en-US"/>
      </w:rPr>
    </w:pPr>
    <w:r w:rsidRPr="00E7002B">
      <w:rPr>
        <w:sz w:val="20"/>
        <w:szCs w:val="20"/>
        <w:lang w:val="en-US"/>
      </w:rPr>
      <w:t xml:space="preserve">C.F. </w:t>
    </w:r>
    <w:r w:rsidR="00446327" w:rsidRPr="00446327">
      <w:rPr>
        <w:rFonts w:cstheme="minorHAnsi"/>
        <w:color w:val="222222"/>
        <w:sz w:val="20"/>
        <w:szCs w:val="20"/>
        <w:shd w:val="clear" w:color="auto" w:fill="FFFFFF"/>
        <w:lang w:val="en-US"/>
      </w:rPr>
      <w:t>91445180374</w:t>
    </w:r>
    <w:r w:rsidR="00A83A99">
      <w:rPr>
        <w:rFonts w:cstheme="minorHAnsi"/>
        <w:color w:val="222222"/>
        <w:sz w:val="20"/>
        <w:szCs w:val="20"/>
        <w:shd w:val="clear" w:color="auto" w:fill="FFFFFF"/>
        <w:lang w:val="en-US"/>
      </w:rPr>
      <w:t xml:space="preserve"> </w:t>
    </w:r>
    <w:r w:rsidR="00B85F6E">
      <w:rPr>
        <w:rFonts w:cstheme="minorHAnsi"/>
        <w:color w:val="222222"/>
        <w:sz w:val="20"/>
        <w:szCs w:val="20"/>
        <w:shd w:val="clear" w:color="auto" w:fill="FFFFFF"/>
        <w:lang w:val="en-US"/>
      </w:rPr>
      <w:t xml:space="preserve">| </w:t>
    </w:r>
    <w:r w:rsidR="00A83A99" w:rsidRPr="00E7002B">
      <w:rPr>
        <w:sz w:val="20"/>
        <w:szCs w:val="20"/>
        <w:lang w:val="en-US"/>
      </w:rPr>
      <w:t>Tel 051</w:t>
    </w:r>
    <w:r w:rsidR="00A83A99">
      <w:rPr>
        <w:sz w:val="20"/>
        <w:szCs w:val="20"/>
        <w:lang w:val="en-US"/>
      </w:rPr>
      <w:t>.</w:t>
    </w:r>
    <w:r w:rsidR="00A83A99" w:rsidRPr="00E7002B">
      <w:rPr>
        <w:sz w:val="20"/>
        <w:szCs w:val="20"/>
        <w:lang w:val="en-US"/>
      </w:rPr>
      <w:t xml:space="preserve">236760 </w:t>
    </w:r>
    <w:r w:rsidR="00B85F6E">
      <w:rPr>
        <w:sz w:val="20"/>
        <w:szCs w:val="20"/>
        <w:lang w:val="en-US"/>
      </w:rPr>
      <w:t>-</w:t>
    </w:r>
    <w:r w:rsidR="00A83A99" w:rsidRPr="00E7002B">
      <w:rPr>
        <w:sz w:val="20"/>
        <w:szCs w:val="20"/>
        <w:lang w:val="en-US"/>
      </w:rPr>
      <w:t xml:space="preserve"> 051</w:t>
    </w:r>
    <w:r w:rsidR="00A83A99">
      <w:rPr>
        <w:sz w:val="20"/>
        <w:szCs w:val="20"/>
        <w:lang w:val="en-US"/>
      </w:rPr>
      <w:t>.</w:t>
    </w:r>
    <w:r w:rsidR="00A83A99" w:rsidRPr="00E7002B">
      <w:rPr>
        <w:sz w:val="20"/>
        <w:szCs w:val="20"/>
        <w:lang w:val="en-US"/>
      </w:rPr>
      <w:t>226889</w:t>
    </w:r>
  </w:p>
  <w:p w14:paraId="1B47C55D" w14:textId="0EB9406C" w:rsidR="00E7002B" w:rsidRPr="00E7002B" w:rsidRDefault="00E7002B" w:rsidP="00E7002B">
    <w:pPr>
      <w:pStyle w:val="Pidipagina"/>
      <w:jc w:val="center"/>
      <w:rPr>
        <w:sz w:val="20"/>
        <w:szCs w:val="20"/>
        <w:lang w:val="en-US"/>
      </w:rPr>
    </w:pPr>
    <w:r w:rsidRPr="00E7002B">
      <w:rPr>
        <w:sz w:val="20"/>
        <w:szCs w:val="20"/>
        <w:lang w:val="en-US"/>
      </w:rPr>
      <w:t xml:space="preserve">P.E.C. </w:t>
    </w:r>
    <w:r w:rsidR="00A83A99" w:rsidRPr="00A83A99">
      <w:rPr>
        <w:sz w:val="20"/>
        <w:szCs w:val="20"/>
        <w:lang w:val="en-US"/>
      </w:rPr>
      <w:t xml:space="preserve">fondazione.palazzoboncompagni@pec.buffetti.it </w:t>
    </w:r>
    <w:r w:rsidR="00B85F6E">
      <w:rPr>
        <w:sz w:val="20"/>
        <w:szCs w:val="20"/>
        <w:lang w:val="en-US"/>
      </w:rPr>
      <w:t xml:space="preserve">| </w:t>
    </w:r>
    <w:r w:rsidRPr="00E7002B">
      <w:rPr>
        <w:sz w:val="20"/>
        <w:szCs w:val="20"/>
        <w:lang w:val="en-US"/>
      </w:rPr>
      <w:t>emai</w:t>
    </w:r>
    <w:r w:rsidRPr="00B85F6E">
      <w:rPr>
        <w:color w:val="000000" w:themeColor="text1"/>
        <w:sz w:val="20"/>
        <w:szCs w:val="20"/>
        <w:lang w:val="en-US"/>
      </w:rPr>
      <w:t xml:space="preserve">l: </w:t>
    </w:r>
    <w:hyperlink r:id="rId1" w:history="1">
      <w:r w:rsidR="00446327" w:rsidRPr="00B85F6E">
        <w:rPr>
          <w:rStyle w:val="Collegamentoipertestuale"/>
          <w:color w:val="000000" w:themeColor="text1"/>
          <w:sz w:val="20"/>
          <w:szCs w:val="20"/>
          <w:u w:val="none"/>
          <w:lang w:val="en-US"/>
        </w:rPr>
        <w:t>info@palazzoboncompagni.it</w:t>
      </w:r>
    </w:hyperlink>
    <w:r w:rsidRPr="00B85F6E">
      <w:rPr>
        <w:color w:val="000000" w:themeColor="text1"/>
        <w:sz w:val="20"/>
        <w:szCs w:val="20"/>
        <w:lang w:val="en-US"/>
      </w:rPr>
      <w:t xml:space="preserve"> </w:t>
    </w:r>
  </w:p>
  <w:p w14:paraId="082C291D" w14:textId="3B3F4EF5" w:rsidR="00E7002B" w:rsidRDefault="00E7002B">
    <w:pPr>
      <w:pStyle w:val="Pidipa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83B0C" w14:textId="77777777" w:rsidR="00BF3CF1" w:rsidRDefault="00BF3CF1" w:rsidP="00E7002B">
      <w:r>
        <w:separator/>
      </w:r>
    </w:p>
  </w:footnote>
  <w:footnote w:type="continuationSeparator" w:id="0">
    <w:p w14:paraId="04B97569" w14:textId="77777777" w:rsidR="00BF3CF1" w:rsidRDefault="00BF3CF1" w:rsidP="00E7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64D93" w14:textId="5240519A" w:rsidR="00E7002B" w:rsidRDefault="00E7002B">
    <w:pPr>
      <w:pStyle w:val="Intestazione"/>
    </w:pPr>
    <w:r>
      <w:ptab w:relativeTo="margin" w:alignment="center" w:leader="none"/>
    </w:r>
    <w:r w:rsidR="007B232F">
      <w:rPr>
        <w:noProof/>
      </w:rPr>
      <w:drawing>
        <wp:inline distT="0" distB="0" distL="0" distR="0" wp14:anchorId="08876CC5" wp14:editId="67C716B9">
          <wp:extent cx="2762250" cy="7887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795" cy="805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2B"/>
    <w:rsid w:val="00005C2E"/>
    <w:rsid w:val="00036FB7"/>
    <w:rsid w:val="00053A2F"/>
    <w:rsid w:val="000604EE"/>
    <w:rsid w:val="000B79EF"/>
    <w:rsid w:val="000D4907"/>
    <w:rsid w:val="001358D0"/>
    <w:rsid w:val="00136DD4"/>
    <w:rsid w:val="0014406E"/>
    <w:rsid w:val="00150C2D"/>
    <w:rsid w:val="001649FF"/>
    <w:rsid w:val="00165B38"/>
    <w:rsid w:val="001813E5"/>
    <w:rsid w:val="001C2653"/>
    <w:rsid w:val="001D048A"/>
    <w:rsid w:val="001E0090"/>
    <w:rsid w:val="001E59B2"/>
    <w:rsid w:val="001F5CF9"/>
    <w:rsid w:val="00207D56"/>
    <w:rsid w:val="00216778"/>
    <w:rsid w:val="0022306C"/>
    <w:rsid w:val="00231B91"/>
    <w:rsid w:val="0024571D"/>
    <w:rsid w:val="002855D9"/>
    <w:rsid w:val="00292D79"/>
    <w:rsid w:val="002E0089"/>
    <w:rsid w:val="00314A2F"/>
    <w:rsid w:val="00341541"/>
    <w:rsid w:val="00345D75"/>
    <w:rsid w:val="00365401"/>
    <w:rsid w:val="00366A16"/>
    <w:rsid w:val="003D533F"/>
    <w:rsid w:val="003E1D93"/>
    <w:rsid w:val="003E240A"/>
    <w:rsid w:val="003E3C84"/>
    <w:rsid w:val="003F6C7E"/>
    <w:rsid w:val="00446327"/>
    <w:rsid w:val="00462223"/>
    <w:rsid w:val="004B0434"/>
    <w:rsid w:val="004B3715"/>
    <w:rsid w:val="004C662B"/>
    <w:rsid w:val="004E5DDC"/>
    <w:rsid w:val="004F1FFB"/>
    <w:rsid w:val="004F523E"/>
    <w:rsid w:val="005A0C96"/>
    <w:rsid w:val="005F336F"/>
    <w:rsid w:val="00606196"/>
    <w:rsid w:val="00657ACA"/>
    <w:rsid w:val="006801BF"/>
    <w:rsid w:val="00695E5A"/>
    <w:rsid w:val="006B0DB9"/>
    <w:rsid w:val="006C4EFD"/>
    <w:rsid w:val="006D6560"/>
    <w:rsid w:val="00710C64"/>
    <w:rsid w:val="00747F67"/>
    <w:rsid w:val="007679AC"/>
    <w:rsid w:val="007A0386"/>
    <w:rsid w:val="007B232F"/>
    <w:rsid w:val="007C53DF"/>
    <w:rsid w:val="007F5F63"/>
    <w:rsid w:val="007F72B7"/>
    <w:rsid w:val="00820F99"/>
    <w:rsid w:val="00822A84"/>
    <w:rsid w:val="00832003"/>
    <w:rsid w:val="00842DBA"/>
    <w:rsid w:val="008438A9"/>
    <w:rsid w:val="00890FC2"/>
    <w:rsid w:val="0089530F"/>
    <w:rsid w:val="008A4B34"/>
    <w:rsid w:val="008B2A11"/>
    <w:rsid w:val="008F2FF7"/>
    <w:rsid w:val="009063C7"/>
    <w:rsid w:val="009133AB"/>
    <w:rsid w:val="00916E7D"/>
    <w:rsid w:val="00921FDB"/>
    <w:rsid w:val="009507E3"/>
    <w:rsid w:val="00965EAB"/>
    <w:rsid w:val="009A117B"/>
    <w:rsid w:val="009B0687"/>
    <w:rsid w:val="009D6455"/>
    <w:rsid w:val="00A15A00"/>
    <w:rsid w:val="00A747AC"/>
    <w:rsid w:val="00A76136"/>
    <w:rsid w:val="00A83A99"/>
    <w:rsid w:val="00A974DB"/>
    <w:rsid w:val="00AD1F5E"/>
    <w:rsid w:val="00AE2D28"/>
    <w:rsid w:val="00AE7928"/>
    <w:rsid w:val="00B102D9"/>
    <w:rsid w:val="00B26996"/>
    <w:rsid w:val="00B54D39"/>
    <w:rsid w:val="00B65460"/>
    <w:rsid w:val="00B85F6E"/>
    <w:rsid w:val="00BC0136"/>
    <w:rsid w:val="00BC62A4"/>
    <w:rsid w:val="00BF0732"/>
    <w:rsid w:val="00BF12E0"/>
    <w:rsid w:val="00BF3CF1"/>
    <w:rsid w:val="00BF6057"/>
    <w:rsid w:val="00C4362A"/>
    <w:rsid w:val="00C50A80"/>
    <w:rsid w:val="00C61990"/>
    <w:rsid w:val="00C7634B"/>
    <w:rsid w:val="00CF1AA3"/>
    <w:rsid w:val="00D90D68"/>
    <w:rsid w:val="00E3055A"/>
    <w:rsid w:val="00E31188"/>
    <w:rsid w:val="00E35BBA"/>
    <w:rsid w:val="00E7002B"/>
    <w:rsid w:val="00E76DF6"/>
    <w:rsid w:val="00E86032"/>
    <w:rsid w:val="00EB4B1B"/>
    <w:rsid w:val="00EE531F"/>
    <w:rsid w:val="00EF0D92"/>
    <w:rsid w:val="00F1583C"/>
    <w:rsid w:val="00F22B21"/>
    <w:rsid w:val="00F51698"/>
    <w:rsid w:val="00F560F5"/>
    <w:rsid w:val="00F82EFA"/>
    <w:rsid w:val="00F936DE"/>
    <w:rsid w:val="00FA2296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0429"/>
  <w15:chartTrackingRefBased/>
  <w15:docId w15:val="{FD544D31-433B-6147-886D-36AF3F4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02B"/>
  </w:style>
  <w:style w:type="paragraph" w:styleId="Pidipagina">
    <w:name w:val="footer"/>
    <w:basedOn w:val="Normale"/>
    <w:link w:val="PidipaginaCarattere"/>
    <w:uiPriority w:val="99"/>
    <w:unhideWhenUsed/>
    <w:rsid w:val="00E70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02B"/>
  </w:style>
  <w:style w:type="character" w:styleId="Collegamentoipertestuale">
    <w:name w:val="Hyperlink"/>
    <w:basedOn w:val="Carpredefinitoparagrafo"/>
    <w:uiPriority w:val="99"/>
    <w:unhideWhenUsed/>
    <w:rsid w:val="00E700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0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516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palazzo-boncompagni-pirri-fres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a.fiori@antonellafio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nfo@palazzoboncompagni.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alazzoboncompagn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lazzoboncompagni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lazzoboncompag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891</Words>
  <Characters>4523</Characters>
  <Application>Microsoft Office Word</Application>
  <DocSecurity>0</DocSecurity>
  <Lines>94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Confagricoltura Bologna</dc:creator>
  <cp:keywords/>
  <dc:description/>
  <cp:lastModifiedBy>GAN-AMC - UFFICIO STAMPA LA GALLERIA NAZIONALE</cp:lastModifiedBy>
  <cp:revision>9</cp:revision>
  <cp:lastPrinted>2025-05-07T14:59:00Z</cp:lastPrinted>
  <dcterms:created xsi:type="dcterms:W3CDTF">2025-05-07T08:31:00Z</dcterms:created>
  <dcterms:modified xsi:type="dcterms:W3CDTF">2025-05-09T05:33:00Z</dcterms:modified>
</cp:coreProperties>
</file>